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E96" w:rsidRDefault="00D52E96" w:rsidP="00D52E96">
      <w:pPr>
        <w:ind w:left="360"/>
        <w:jc w:val="center"/>
        <w:rPr>
          <w:b/>
          <w:sz w:val="32"/>
          <w:szCs w:val="32"/>
        </w:rPr>
      </w:pPr>
      <w:r w:rsidRPr="00D52E96">
        <w:rPr>
          <w:b/>
          <w:sz w:val="32"/>
          <w:szCs w:val="32"/>
        </w:rPr>
        <w:t xml:space="preserve">Состав комиссии по расходованию внебюджетных средств </w:t>
      </w:r>
    </w:p>
    <w:p w:rsidR="00D52E96" w:rsidRDefault="00D52E96" w:rsidP="00D52E96">
      <w:pPr>
        <w:ind w:left="360"/>
        <w:jc w:val="center"/>
        <w:rPr>
          <w:b/>
          <w:sz w:val="32"/>
          <w:szCs w:val="32"/>
        </w:rPr>
      </w:pPr>
      <w:r w:rsidRPr="00D52E96">
        <w:rPr>
          <w:b/>
          <w:sz w:val="32"/>
          <w:szCs w:val="32"/>
        </w:rPr>
        <w:t>в МАДОУ «Детский сад № 29 «Березка»</w:t>
      </w:r>
    </w:p>
    <w:p w:rsidR="00D52E96" w:rsidRDefault="00D52E96" w:rsidP="00D52E96">
      <w:pPr>
        <w:ind w:left="360"/>
        <w:jc w:val="center"/>
        <w:rPr>
          <w:b/>
          <w:sz w:val="32"/>
          <w:szCs w:val="32"/>
        </w:rPr>
      </w:pPr>
    </w:p>
    <w:p w:rsidR="00D52E96" w:rsidRDefault="00D52E96" w:rsidP="00D52E96">
      <w:pPr>
        <w:ind w:left="36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Председатель комиссии:</w:t>
      </w:r>
    </w:p>
    <w:p w:rsidR="00D52E96" w:rsidRDefault="00D52E96" w:rsidP="00D52E96">
      <w:pPr>
        <w:ind w:left="360"/>
        <w:jc w:val="both"/>
        <w:rPr>
          <w:b/>
          <w:sz w:val="32"/>
          <w:szCs w:val="32"/>
        </w:rPr>
      </w:pPr>
    </w:p>
    <w:p w:rsidR="00D52E96" w:rsidRDefault="00D52E96" w:rsidP="00D52E96">
      <w:pPr>
        <w:ind w:left="360"/>
        <w:jc w:val="both"/>
      </w:pPr>
      <w:r w:rsidRPr="00D52E96">
        <w:t>Копылова Светлана Викторовна – главный бухгалтер, ОО ПО «Пластик», родитель воспитанника гр. № 4, член родительского комитета ДОУ.</w:t>
      </w:r>
    </w:p>
    <w:p w:rsidR="00D52E96" w:rsidRPr="00D52E96" w:rsidRDefault="00D52E96" w:rsidP="00D52E96">
      <w:pPr>
        <w:ind w:left="360"/>
        <w:jc w:val="both"/>
        <w:rPr>
          <w:b/>
        </w:rPr>
      </w:pPr>
    </w:p>
    <w:p w:rsidR="00D52E96" w:rsidRDefault="00D52E96" w:rsidP="00D52E96">
      <w:pPr>
        <w:ind w:left="360"/>
        <w:jc w:val="both"/>
        <w:rPr>
          <w:b/>
        </w:rPr>
      </w:pPr>
      <w:r w:rsidRPr="00D52E96">
        <w:rPr>
          <w:b/>
        </w:rPr>
        <w:t>Представители родительской общественности:</w:t>
      </w:r>
    </w:p>
    <w:p w:rsidR="00D52E96" w:rsidRPr="00D52E96" w:rsidRDefault="00D52E96" w:rsidP="00D52E96">
      <w:pPr>
        <w:ind w:left="360"/>
        <w:jc w:val="both"/>
        <w:rPr>
          <w:b/>
        </w:rPr>
      </w:pPr>
    </w:p>
    <w:p w:rsidR="00D52E96" w:rsidRPr="00D52E96" w:rsidRDefault="00D52E96" w:rsidP="00D52E96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52E96">
        <w:rPr>
          <w:rFonts w:ascii="Times New Roman" w:hAnsi="Times New Roman"/>
          <w:color w:val="FF0000"/>
          <w:sz w:val="28"/>
          <w:szCs w:val="28"/>
        </w:rPr>
        <w:t xml:space="preserve">       </w:t>
      </w:r>
      <w:proofErr w:type="spellStart"/>
      <w:r w:rsidRPr="00D52E96">
        <w:rPr>
          <w:rFonts w:ascii="Times New Roman" w:hAnsi="Times New Roman"/>
          <w:sz w:val="28"/>
          <w:szCs w:val="28"/>
        </w:rPr>
        <w:t>Адайкина</w:t>
      </w:r>
      <w:proofErr w:type="spellEnd"/>
      <w:r w:rsidRPr="00D52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E96">
        <w:rPr>
          <w:rFonts w:ascii="Times New Roman" w:hAnsi="Times New Roman"/>
          <w:sz w:val="28"/>
          <w:szCs w:val="28"/>
        </w:rPr>
        <w:t>Альфия</w:t>
      </w:r>
      <w:proofErr w:type="spellEnd"/>
      <w:r w:rsidRPr="00D52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E96">
        <w:rPr>
          <w:rFonts w:ascii="Times New Roman" w:hAnsi="Times New Roman"/>
          <w:sz w:val="28"/>
          <w:szCs w:val="28"/>
        </w:rPr>
        <w:t>Минхатиповна</w:t>
      </w:r>
      <w:proofErr w:type="spellEnd"/>
      <w:r w:rsidRPr="00D52E96">
        <w:rPr>
          <w:rFonts w:ascii="Times New Roman" w:hAnsi="Times New Roman"/>
          <w:sz w:val="28"/>
          <w:szCs w:val="28"/>
        </w:rPr>
        <w:t xml:space="preserve"> – технолог, ООО «Школьное питание», родитель воспитанника гр. № 7</w:t>
      </w:r>
    </w:p>
    <w:p w:rsidR="00D52E96" w:rsidRDefault="00D52E96" w:rsidP="00D52E96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52E96"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 w:rsidRPr="00D52E96">
        <w:rPr>
          <w:rFonts w:ascii="Times New Roman" w:hAnsi="Times New Roman"/>
          <w:sz w:val="28"/>
          <w:szCs w:val="28"/>
        </w:rPr>
        <w:t>Зиятдинова</w:t>
      </w:r>
      <w:proofErr w:type="spellEnd"/>
      <w:r w:rsidRPr="00D52E96">
        <w:rPr>
          <w:rFonts w:ascii="Times New Roman" w:hAnsi="Times New Roman"/>
          <w:sz w:val="28"/>
          <w:szCs w:val="28"/>
        </w:rPr>
        <w:t xml:space="preserve"> Регина </w:t>
      </w:r>
      <w:proofErr w:type="spellStart"/>
      <w:r w:rsidRPr="00D52E96">
        <w:rPr>
          <w:rFonts w:ascii="Times New Roman" w:hAnsi="Times New Roman"/>
          <w:sz w:val="28"/>
          <w:szCs w:val="28"/>
        </w:rPr>
        <w:t>Рашитовна</w:t>
      </w:r>
      <w:proofErr w:type="spellEnd"/>
      <w:r w:rsidRPr="00D52E96">
        <w:rPr>
          <w:rFonts w:ascii="Times New Roman" w:hAnsi="Times New Roman"/>
          <w:sz w:val="28"/>
          <w:szCs w:val="28"/>
        </w:rPr>
        <w:t xml:space="preserve"> – педагог – психолог МАДОУ «Детский сад № 29 «Березка», родитель воспитанника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52E96" w:rsidRDefault="00D52E96" w:rsidP="00D52E96">
      <w:pPr>
        <w:pStyle w:val="a3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52E96">
        <w:rPr>
          <w:rFonts w:ascii="Times New Roman" w:hAnsi="Times New Roman"/>
          <w:sz w:val="28"/>
          <w:szCs w:val="28"/>
        </w:rPr>
        <w:t>гр. № 1</w:t>
      </w:r>
      <w:r w:rsidRPr="00D52E96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D52E96" w:rsidRPr="00D52E96" w:rsidRDefault="00D52E96" w:rsidP="00D52E96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D52E96" w:rsidRDefault="00D52E96" w:rsidP="00D52E96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52E96">
        <w:rPr>
          <w:rFonts w:ascii="Times New Roman" w:hAnsi="Times New Roman"/>
          <w:sz w:val="28"/>
          <w:szCs w:val="28"/>
        </w:rPr>
        <w:t xml:space="preserve">      </w:t>
      </w:r>
      <w:r w:rsidRPr="00D52E96">
        <w:rPr>
          <w:rFonts w:ascii="Times New Roman" w:hAnsi="Times New Roman"/>
          <w:b/>
          <w:sz w:val="28"/>
          <w:szCs w:val="28"/>
        </w:rPr>
        <w:t>Представитель работников ДОУ:</w:t>
      </w:r>
    </w:p>
    <w:p w:rsidR="00D52E96" w:rsidRPr="00D52E96" w:rsidRDefault="00D52E96" w:rsidP="00D52E96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D52E96" w:rsidRDefault="00D52E96" w:rsidP="00D52E96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52E96"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 w:rsidRPr="00D52E96">
        <w:rPr>
          <w:rFonts w:ascii="Times New Roman" w:hAnsi="Times New Roman"/>
          <w:sz w:val="28"/>
          <w:szCs w:val="28"/>
        </w:rPr>
        <w:t>Подрезова</w:t>
      </w:r>
      <w:proofErr w:type="spellEnd"/>
      <w:r w:rsidRPr="00D52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E96">
        <w:rPr>
          <w:rFonts w:ascii="Times New Roman" w:hAnsi="Times New Roman"/>
          <w:sz w:val="28"/>
          <w:szCs w:val="28"/>
        </w:rPr>
        <w:t>Зимфира</w:t>
      </w:r>
      <w:proofErr w:type="spellEnd"/>
      <w:r w:rsidRPr="00D52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E96">
        <w:rPr>
          <w:rFonts w:ascii="Times New Roman" w:hAnsi="Times New Roman"/>
          <w:sz w:val="28"/>
          <w:szCs w:val="28"/>
        </w:rPr>
        <w:t>Мансуровна</w:t>
      </w:r>
      <w:proofErr w:type="spellEnd"/>
      <w:r w:rsidRPr="00D52E96">
        <w:rPr>
          <w:rFonts w:ascii="Times New Roman" w:hAnsi="Times New Roman"/>
          <w:sz w:val="28"/>
          <w:szCs w:val="28"/>
        </w:rPr>
        <w:t xml:space="preserve"> – воспитатель </w:t>
      </w:r>
      <w:proofErr w:type="gramStart"/>
      <w:r w:rsidRPr="00D52E96"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Pr="00D52E96">
        <w:rPr>
          <w:rFonts w:ascii="Times New Roman" w:hAnsi="Times New Roman"/>
          <w:sz w:val="28"/>
          <w:szCs w:val="28"/>
        </w:rPr>
        <w:t xml:space="preserve"> автономного дошкольного образовательного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52E96" w:rsidRPr="00D52E96" w:rsidRDefault="00D52E96" w:rsidP="00D52E96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D52E96">
        <w:rPr>
          <w:rFonts w:ascii="Times New Roman" w:hAnsi="Times New Roman"/>
          <w:sz w:val="28"/>
          <w:szCs w:val="28"/>
        </w:rPr>
        <w:t xml:space="preserve">учреждения города Набережные Челны «Детский сад </w:t>
      </w:r>
      <w:r>
        <w:rPr>
          <w:rFonts w:ascii="Times New Roman" w:hAnsi="Times New Roman"/>
          <w:sz w:val="28"/>
          <w:szCs w:val="28"/>
        </w:rPr>
        <w:t xml:space="preserve">комбинированного вида </w:t>
      </w:r>
      <w:r w:rsidRPr="00D52E96">
        <w:rPr>
          <w:rFonts w:ascii="Times New Roman" w:hAnsi="Times New Roman"/>
          <w:sz w:val="28"/>
          <w:szCs w:val="28"/>
        </w:rPr>
        <w:t>№ 29 «Березка»</w:t>
      </w:r>
    </w:p>
    <w:p w:rsidR="00BF657E" w:rsidRDefault="00BF657E"/>
    <w:sectPr w:rsidR="00BF657E" w:rsidSect="00D52E96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D52E96"/>
    <w:rsid w:val="00BF657E"/>
    <w:rsid w:val="00D52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E9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52E9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2</cp:revision>
  <cp:lastPrinted>2012-12-18T04:40:00Z</cp:lastPrinted>
  <dcterms:created xsi:type="dcterms:W3CDTF">2012-12-18T04:37:00Z</dcterms:created>
  <dcterms:modified xsi:type="dcterms:W3CDTF">2012-12-18T04:41:00Z</dcterms:modified>
</cp:coreProperties>
</file>